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5E00" w:rsidRPr="00651C81" w:rsidRDefault="00925E00" w:rsidP="00925E00">
      <w:pPr>
        <w:pStyle w:val="BodyText"/>
        <w:rPr>
          <w:rFonts w:ascii="Candara" w:hAnsi="Candara"/>
          <w:b/>
          <w:sz w:val="40"/>
          <w:szCs w:val="40"/>
        </w:rPr>
      </w:pPr>
      <w:r w:rsidRPr="00651C81">
        <w:rPr>
          <w:rFonts w:ascii="Candara" w:hAnsi="Candara"/>
          <w:b/>
          <w:sz w:val="40"/>
          <w:szCs w:val="40"/>
        </w:rPr>
        <w:t>First Nations Education Steering Committee Process for Becoming a Member</w:t>
      </w:r>
    </w:p>
    <w:p w:rsidR="00925E00" w:rsidRPr="00651C81" w:rsidRDefault="00925E00" w:rsidP="00925E00">
      <w:pPr>
        <w:jc w:val="center"/>
        <w:rPr>
          <w:rFonts w:ascii="Candara" w:hAnsi="Candara" w:cs="Arial"/>
          <w:sz w:val="40"/>
          <w:szCs w:val="40"/>
        </w:rPr>
      </w:pPr>
    </w:p>
    <w:p w:rsidR="00925E00" w:rsidRPr="00651C81" w:rsidRDefault="00925E00" w:rsidP="00925E00">
      <w:pPr>
        <w:pStyle w:val="BodyText2"/>
        <w:rPr>
          <w:rFonts w:ascii="Candara" w:hAnsi="Candara"/>
          <w:sz w:val="24"/>
        </w:rPr>
      </w:pPr>
      <w:r w:rsidRPr="00651C81">
        <w:rPr>
          <w:rFonts w:ascii="Candara" w:hAnsi="Candara"/>
          <w:sz w:val="24"/>
        </w:rPr>
        <w:t>The First Nations Education Steering Committee Society (FNESC) is committed to supporting First Nations in their efforts to promote quality education for First Nations learners. FNESC is directed by BC First Nations and works at the provincial level to provide services in the areas of advocacy, research, communications, information dissemination, and networking.</w:t>
      </w:r>
    </w:p>
    <w:p w:rsidR="00925E00" w:rsidRPr="00651C81" w:rsidRDefault="00925E00" w:rsidP="00925E00">
      <w:pPr>
        <w:rPr>
          <w:rFonts w:ascii="Candara" w:hAnsi="Candara" w:cs="Arial"/>
          <w:i/>
          <w:iCs/>
        </w:rPr>
      </w:pPr>
    </w:p>
    <w:p w:rsidR="00925E00" w:rsidRPr="00651C81" w:rsidRDefault="00925E00" w:rsidP="00925E00">
      <w:pPr>
        <w:rPr>
          <w:rFonts w:ascii="Candara" w:hAnsi="Candara" w:cs="Arial"/>
          <w:i/>
          <w:iCs/>
        </w:rPr>
      </w:pPr>
      <w:r w:rsidRPr="00651C81">
        <w:rPr>
          <w:rFonts w:ascii="Candara" w:hAnsi="Candara" w:cs="Arial"/>
          <w:i/>
          <w:iCs/>
        </w:rPr>
        <w:t xml:space="preserve">Currently FNESC has over </w:t>
      </w:r>
      <w:r>
        <w:rPr>
          <w:rFonts w:ascii="Candara" w:hAnsi="Candara" w:cs="Arial"/>
          <w:i/>
          <w:iCs/>
        </w:rPr>
        <w:t>104</w:t>
      </w:r>
      <w:r w:rsidRPr="00651C81">
        <w:rPr>
          <w:rFonts w:ascii="Candara" w:hAnsi="Candara" w:cs="Arial"/>
          <w:i/>
          <w:iCs/>
        </w:rPr>
        <w:t xml:space="preserve"> Member First Nations, each of which is entitled to appoint a Director to the FNESC Board of Directors. FNESC is able to cover the travel costs (according to the travel claim policy set out in the Terms of Reference) for one representative to attend quarterly FNESC meetings. </w:t>
      </w:r>
    </w:p>
    <w:p w:rsidR="00925E00" w:rsidRPr="00651C81" w:rsidRDefault="00925E00" w:rsidP="00925E00">
      <w:pPr>
        <w:rPr>
          <w:rFonts w:ascii="Candara" w:hAnsi="Candara" w:cs="Arial"/>
          <w:i/>
          <w:iCs/>
          <w:sz w:val="28"/>
        </w:rPr>
      </w:pPr>
    </w:p>
    <w:p w:rsidR="00925E00" w:rsidRPr="00651C81" w:rsidRDefault="00925E00" w:rsidP="00925E00">
      <w:pPr>
        <w:pStyle w:val="BodyText3"/>
        <w:rPr>
          <w:rFonts w:ascii="Candara" w:hAnsi="Candara"/>
        </w:rPr>
      </w:pPr>
      <w:r w:rsidRPr="00651C81">
        <w:rPr>
          <w:rFonts w:ascii="Candara" w:hAnsi="Candara"/>
        </w:rPr>
        <w:t xml:space="preserve">To become a member of FNESC please forward the following documents to </w:t>
      </w:r>
      <w:r>
        <w:rPr>
          <w:rFonts w:ascii="Candara" w:hAnsi="Candara"/>
        </w:rPr>
        <w:t xml:space="preserve">Pearl Morgan, Executive Assistant, </w:t>
      </w:r>
      <w:r w:rsidRPr="00651C81">
        <w:rPr>
          <w:rFonts w:ascii="Candara" w:hAnsi="Candara"/>
        </w:rPr>
        <w:t xml:space="preserve">at FNESC.  </w:t>
      </w:r>
      <w:r>
        <w:rPr>
          <w:rFonts w:ascii="Candara" w:hAnsi="Candara"/>
          <w:b/>
          <w:bCs/>
        </w:rPr>
        <w:t xml:space="preserve">Fax #: 604 925 </w:t>
      </w:r>
      <w:r w:rsidRPr="00651C81">
        <w:rPr>
          <w:rFonts w:ascii="Candara" w:hAnsi="Candara"/>
          <w:b/>
          <w:bCs/>
        </w:rPr>
        <w:t>6097</w:t>
      </w:r>
      <w:r>
        <w:rPr>
          <w:rFonts w:ascii="Candara" w:hAnsi="Candara"/>
          <w:b/>
          <w:bCs/>
        </w:rPr>
        <w:t xml:space="preserve"> or Email: </w:t>
      </w:r>
      <w:hyperlink r:id="rId7" w:history="1">
        <w:r w:rsidRPr="00034488">
          <w:rPr>
            <w:rStyle w:val="Hyperlink"/>
            <w:rFonts w:ascii="Candara" w:hAnsi="Candara"/>
            <w:b/>
            <w:bCs/>
          </w:rPr>
          <w:t>pearlm@fnesc.ca</w:t>
        </w:r>
      </w:hyperlink>
      <w:r>
        <w:rPr>
          <w:rFonts w:ascii="Candara" w:hAnsi="Candara"/>
          <w:b/>
          <w:bCs/>
        </w:rPr>
        <w:t xml:space="preserve"> </w:t>
      </w:r>
    </w:p>
    <w:p w:rsidR="00925E00" w:rsidRPr="00651C81" w:rsidRDefault="00925E00" w:rsidP="00925E00">
      <w:pPr>
        <w:rPr>
          <w:rFonts w:ascii="Candara" w:hAnsi="Candara" w:cs="Arial"/>
          <w:sz w:val="28"/>
        </w:rPr>
      </w:pPr>
    </w:p>
    <w:p w:rsidR="00925E00" w:rsidRPr="00651C81" w:rsidRDefault="00925E00" w:rsidP="00925E00">
      <w:pPr>
        <w:numPr>
          <w:ilvl w:val="0"/>
          <w:numId w:val="1"/>
        </w:numPr>
        <w:rPr>
          <w:rFonts w:ascii="Candara" w:hAnsi="Candara" w:cs="Arial"/>
          <w:sz w:val="28"/>
        </w:rPr>
      </w:pPr>
      <w:r w:rsidRPr="00651C81">
        <w:rPr>
          <w:rFonts w:ascii="Candara" w:hAnsi="Candara" w:cs="Arial"/>
          <w:sz w:val="28"/>
        </w:rPr>
        <w:t xml:space="preserve">A Band Council Resolution. Sample wording: </w:t>
      </w:r>
    </w:p>
    <w:p w:rsidR="00925E00" w:rsidRPr="00651C81" w:rsidRDefault="00925E00" w:rsidP="00925E00">
      <w:pPr>
        <w:pStyle w:val="BodyTextIndent"/>
        <w:ind w:left="720"/>
        <w:rPr>
          <w:rFonts w:ascii="Candara" w:hAnsi="Candara"/>
        </w:rPr>
      </w:pPr>
      <w:r w:rsidRPr="00651C81">
        <w:rPr>
          <w:rFonts w:ascii="Candara" w:hAnsi="Candara"/>
        </w:rPr>
        <w:t>“</w:t>
      </w:r>
      <w:r w:rsidRPr="00651C81">
        <w:rPr>
          <w:rFonts w:ascii="Candara" w:hAnsi="Candara"/>
          <w:i/>
          <w:iCs/>
        </w:rPr>
        <w:t>That we _______________First Nation Band Council hereby apply to become a Member of the First Nations Education Steering Committee Society (FNESC) and appoint ____________________ to be our representative on the FNESC Board of Directors and at all FNESC general meetings and to report back to Chief and Council regularly on educational matters.</w:t>
      </w:r>
      <w:r w:rsidRPr="00651C81">
        <w:rPr>
          <w:rFonts w:ascii="Candara" w:hAnsi="Candara"/>
        </w:rPr>
        <w:t>”</w:t>
      </w:r>
    </w:p>
    <w:p w:rsidR="00925E00" w:rsidRPr="00651C81" w:rsidRDefault="00925E00" w:rsidP="00925E00">
      <w:pPr>
        <w:ind w:left="360"/>
        <w:rPr>
          <w:rFonts w:ascii="Candara" w:hAnsi="Candara" w:cs="Arial"/>
          <w:sz w:val="28"/>
        </w:rPr>
      </w:pPr>
    </w:p>
    <w:p w:rsidR="00925E00" w:rsidRPr="00651C81" w:rsidRDefault="00925E00" w:rsidP="00925E00">
      <w:pPr>
        <w:numPr>
          <w:ilvl w:val="0"/>
          <w:numId w:val="1"/>
        </w:numPr>
        <w:rPr>
          <w:rFonts w:ascii="Candara" w:hAnsi="Candara" w:cs="Arial"/>
          <w:sz w:val="28"/>
        </w:rPr>
      </w:pPr>
      <w:r>
        <w:rPr>
          <w:rFonts w:ascii="Candara" w:hAnsi="Candara" w:cs="Arial"/>
          <w:sz w:val="28"/>
        </w:rPr>
        <w:t>Physical home address (PO</w:t>
      </w:r>
      <w:r w:rsidRPr="00651C81">
        <w:rPr>
          <w:rFonts w:ascii="Candara" w:hAnsi="Candara" w:cs="Arial"/>
          <w:sz w:val="28"/>
        </w:rPr>
        <w:t xml:space="preserve"> Box alone is not enough) of the FNESC Director – for society filings. </w:t>
      </w:r>
    </w:p>
    <w:p w:rsidR="00925E00" w:rsidRPr="00651C81" w:rsidRDefault="00925E00" w:rsidP="00925E00">
      <w:pPr>
        <w:ind w:left="360"/>
        <w:rPr>
          <w:rFonts w:ascii="Candara" w:hAnsi="Candara" w:cs="Arial"/>
          <w:sz w:val="28"/>
        </w:rPr>
      </w:pPr>
    </w:p>
    <w:p w:rsidR="00925E00" w:rsidRPr="00651C81" w:rsidRDefault="00925E00" w:rsidP="00925E00">
      <w:pPr>
        <w:numPr>
          <w:ilvl w:val="0"/>
          <w:numId w:val="1"/>
        </w:numPr>
        <w:rPr>
          <w:rFonts w:ascii="Candara" w:hAnsi="Candara" w:cs="Arial"/>
          <w:sz w:val="28"/>
        </w:rPr>
      </w:pPr>
      <w:r w:rsidRPr="00651C81">
        <w:rPr>
          <w:rFonts w:ascii="Candara" w:hAnsi="Candara" w:cs="Arial"/>
          <w:sz w:val="28"/>
        </w:rPr>
        <w:t xml:space="preserve">Work contact information, including fax and telephone number, email address, mailing and physical address. It is the responsibility of Directors to ensure that their contact information is correct. </w:t>
      </w:r>
    </w:p>
    <w:p w:rsidR="00925E00" w:rsidRPr="00651C81" w:rsidRDefault="00925E00" w:rsidP="00925E00">
      <w:pPr>
        <w:rPr>
          <w:rFonts w:ascii="Candara" w:hAnsi="Candara" w:cs="Arial"/>
          <w:sz w:val="28"/>
        </w:rPr>
      </w:pPr>
    </w:p>
    <w:p w:rsidR="00925E00" w:rsidRDefault="00925E00" w:rsidP="00925E00">
      <w:pPr>
        <w:rPr>
          <w:rFonts w:ascii="Candara" w:hAnsi="Candara" w:cs="Arial"/>
          <w:sz w:val="28"/>
        </w:rPr>
      </w:pPr>
      <w:r w:rsidRPr="00651C81">
        <w:rPr>
          <w:rFonts w:ascii="Candara" w:hAnsi="Candara" w:cs="Arial"/>
          <w:sz w:val="28"/>
        </w:rPr>
        <w:t>A First Nation will remain a Member of FNESC until it provides a written notice stating that its membership has ceased.  A Director will remain on the FNESC Board until he or she resigns or the First Nation that appointed him or her provides a written notice to FNESC that it has replaced that Director.</w:t>
      </w:r>
      <w:r>
        <w:rPr>
          <w:rFonts w:ascii="Candara" w:hAnsi="Candara" w:cs="Arial"/>
          <w:sz w:val="28"/>
        </w:rPr>
        <w:t xml:space="preserve"> </w:t>
      </w:r>
    </w:p>
    <w:p w:rsidR="00925E00" w:rsidRDefault="00925E00" w:rsidP="00925E00">
      <w:pPr>
        <w:jc w:val="center"/>
        <w:rPr>
          <w:rFonts w:ascii="Candara" w:hAnsi="Candara" w:cs="Arial"/>
          <w:b/>
          <w:sz w:val="28"/>
        </w:rPr>
      </w:pPr>
      <w:bookmarkStart w:id="0" w:name="_GoBack"/>
      <w:bookmarkEnd w:id="0"/>
      <w:r>
        <w:rPr>
          <w:rFonts w:ascii="Candara" w:hAnsi="Candara" w:cs="Arial"/>
          <w:sz w:val="28"/>
        </w:rPr>
        <w:br w:type="page"/>
      </w:r>
      <w:r>
        <w:rPr>
          <w:rFonts w:ascii="Candara" w:hAnsi="Candara" w:cs="Arial"/>
          <w:b/>
          <w:sz w:val="28"/>
        </w:rPr>
        <w:lastRenderedPageBreak/>
        <w:t>Contact Information</w:t>
      </w:r>
    </w:p>
    <w:p w:rsidR="00925E00" w:rsidRDefault="00925E00" w:rsidP="00925E00">
      <w:pPr>
        <w:jc w:val="center"/>
        <w:rPr>
          <w:rFonts w:ascii="Candara" w:hAnsi="Candara" w:cs="Arial"/>
          <w:b/>
          <w:sz w:val="28"/>
        </w:rPr>
      </w:pPr>
      <w:r>
        <w:rPr>
          <w:rFonts w:ascii="Candara" w:hAnsi="Candara" w:cs="Arial"/>
          <w:b/>
          <w:sz w:val="28"/>
        </w:rPr>
        <w:t>For FNESC Board of Director Representative</w:t>
      </w:r>
    </w:p>
    <w:p w:rsidR="00925E00" w:rsidRDefault="00925E00" w:rsidP="00925E00">
      <w:pPr>
        <w:jc w:val="center"/>
        <w:rPr>
          <w:rFonts w:ascii="Candara" w:hAnsi="Candara" w:cs="Arial"/>
          <w:b/>
          <w:sz w:val="28"/>
        </w:rPr>
      </w:pPr>
    </w:p>
    <w:p w:rsidR="00925E00" w:rsidRDefault="00925E00" w:rsidP="00925E00">
      <w:pPr>
        <w:rPr>
          <w:rFonts w:ascii="Candara" w:hAnsi="Candara" w:cs="Arial"/>
          <w:b/>
        </w:rPr>
      </w:pPr>
      <w:r>
        <w:rPr>
          <w:rFonts w:ascii="Candara" w:hAnsi="Candara" w:cs="Arial"/>
          <w:b/>
        </w:rPr>
        <w:t xml:space="preserve">Please fill in and return with your Band Council Resolution.  All boxes marked with *asterisks must be completely filled in. </w:t>
      </w:r>
    </w:p>
    <w:p w:rsidR="00925E00" w:rsidRDefault="00925E00" w:rsidP="00925E00">
      <w:pPr>
        <w:jc w:val="center"/>
        <w:rPr>
          <w:rFonts w:ascii="Candara" w:hAnsi="Candara" w:cs="Arial"/>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28"/>
        <w:gridCol w:w="5850"/>
      </w:tblGrid>
      <w:tr w:rsidR="00925E00" w:rsidTr="00CC4BFD">
        <w:tc>
          <w:tcPr>
            <w:tcW w:w="3528" w:type="dxa"/>
            <w:tcBorders>
              <w:top w:val="single" w:sz="4" w:space="0" w:color="000000"/>
              <w:left w:val="single" w:sz="4" w:space="0" w:color="000000"/>
              <w:bottom w:val="single" w:sz="4" w:space="0" w:color="000000"/>
              <w:right w:val="single" w:sz="4" w:space="0" w:color="000000"/>
            </w:tcBorders>
            <w:hideMark/>
          </w:tcPr>
          <w:p w:rsidR="00925E00" w:rsidRDefault="00925E00" w:rsidP="00CC4BFD">
            <w:pPr>
              <w:rPr>
                <w:rFonts w:ascii="Candara" w:hAnsi="Candara" w:cs="Arial"/>
                <w:b/>
                <w:sz w:val="28"/>
              </w:rPr>
            </w:pPr>
            <w:r>
              <w:rPr>
                <w:rFonts w:ascii="Candara" w:hAnsi="Candara" w:cs="Arial"/>
                <w:b/>
                <w:sz w:val="28"/>
              </w:rPr>
              <w:t>First Nation:</w:t>
            </w:r>
          </w:p>
        </w:tc>
        <w:tc>
          <w:tcPr>
            <w:tcW w:w="5850" w:type="dxa"/>
            <w:tcBorders>
              <w:top w:val="single" w:sz="4" w:space="0" w:color="000000"/>
              <w:left w:val="single" w:sz="4" w:space="0" w:color="000000"/>
              <w:bottom w:val="single" w:sz="4" w:space="0" w:color="000000"/>
              <w:right w:val="single" w:sz="4" w:space="0" w:color="000000"/>
            </w:tcBorders>
            <w:hideMark/>
          </w:tcPr>
          <w:p w:rsidR="00925E00" w:rsidRDefault="00925E00" w:rsidP="00CC4BFD">
            <w:pPr>
              <w:rPr>
                <w:rFonts w:ascii="Candara" w:hAnsi="Candara" w:cs="Arial"/>
                <w:b/>
                <w:sz w:val="28"/>
              </w:rPr>
            </w:pPr>
            <w:r>
              <w:rPr>
                <w:rFonts w:ascii="Candara" w:hAnsi="Candara" w:cs="Arial"/>
                <w:b/>
                <w:sz w:val="28"/>
              </w:rPr>
              <w:t>*</w:t>
            </w:r>
          </w:p>
        </w:tc>
      </w:tr>
      <w:tr w:rsidR="00925E00" w:rsidTr="00CC4BFD">
        <w:tc>
          <w:tcPr>
            <w:tcW w:w="3528" w:type="dxa"/>
            <w:tcBorders>
              <w:top w:val="single" w:sz="4" w:space="0" w:color="000000"/>
              <w:left w:val="single" w:sz="4" w:space="0" w:color="000000"/>
              <w:bottom w:val="single" w:sz="4" w:space="0" w:color="000000"/>
              <w:right w:val="single" w:sz="4" w:space="0" w:color="000000"/>
            </w:tcBorders>
            <w:hideMark/>
          </w:tcPr>
          <w:p w:rsidR="00925E00" w:rsidRDefault="00925E00" w:rsidP="00CC4BFD">
            <w:pPr>
              <w:rPr>
                <w:rFonts w:ascii="Candara" w:hAnsi="Candara" w:cs="Arial"/>
                <w:b/>
                <w:sz w:val="28"/>
              </w:rPr>
            </w:pPr>
            <w:r>
              <w:rPr>
                <w:rFonts w:ascii="Candara" w:hAnsi="Candara" w:cs="Arial"/>
                <w:b/>
                <w:sz w:val="28"/>
              </w:rPr>
              <w:t>Name:</w:t>
            </w:r>
          </w:p>
        </w:tc>
        <w:tc>
          <w:tcPr>
            <w:tcW w:w="5850" w:type="dxa"/>
            <w:tcBorders>
              <w:top w:val="single" w:sz="4" w:space="0" w:color="000000"/>
              <w:left w:val="single" w:sz="4" w:space="0" w:color="000000"/>
              <w:bottom w:val="single" w:sz="4" w:space="0" w:color="000000"/>
              <w:right w:val="single" w:sz="4" w:space="0" w:color="000000"/>
            </w:tcBorders>
            <w:hideMark/>
          </w:tcPr>
          <w:p w:rsidR="00925E00" w:rsidRDefault="00925E00" w:rsidP="00CC4BFD">
            <w:pPr>
              <w:rPr>
                <w:rFonts w:ascii="Candara" w:hAnsi="Candara" w:cs="Arial"/>
                <w:b/>
                <w:sz w:val="28"/>
              </w:rPr>
            </w:pPr>
            <w:r>
              <w:rPr>
                <w:rFonts w:ascii="Candara" w:hAnsi="Candara" w:cs="Arial"/>
                <w:b/>
                <w:sz w:val="28"/>
              </w:rPr>
              <w:t>*</w:t>
            </w:r>
          </w:p>
        </w:tc>
      </w:tr>
      <w:tr w:rsidR="00925E00" w:rsidTr="00CC4BFD">
        <w:tc>
          <w:tcPr>
            <w:tcW w:w="3528" w:type="dxa"/>
            <w:tcBorders>
              <w:top w:val="single" w:sz="4" w:space="0" w:color="000000"/>
              <w:left w:val="single" w:sz="4" w:space="0" w:color="000000"/>
              <w:bottom w:val="single" w:sz="4" w:space="0" w:color="000000"/>
              <w:right w:val="single" w:sz="4" w:space="0" w:color="000000"/>
            </w:tcBorders>
            <w:hideMark/>
          </w:tcPr>
          <w:p w:rsidR="00925E00" w:rsidRDefault="00925E00" w:rsidP="00CC4BFD">
            <w:pPr>
              <w:rPr>
                <w:rFonts w:ascii="Candara" w:hAnsi="Candara" w:cs="Arial"/>
                <w:b/>
                <w:sz w:val="28"/>
              </w:rPr>
            </w:pPr>
            <w:r>
              <w:rPr>
                <w:rFonts w:ascii="Candara" w:hAnsi="Candara" w:cs="Arial"/>
                <w:b/>
                <w:sz w:val="28"/>
              </w:rPr>
              <w:t>*Physical Home Address: (Required for FNESC Society.  No box numbers permitted.)</w:t>
            </w:r>
          </w:p>
        </w:tc>
        <w:tc>
          <w:tcPr>
            <w:tcW w:w="5850" w:type="dxa"/>
            <w:tcBorders>
              <w:top w:val="single" w:sz="4" w:space="0" w:color="000000"/>
              <w:left w:val="single" w:sz="4" w:space="0" w:color="000000"/>
              <w:bottom w:val="single" w:sz="4" w:space="0" w:color="000000"/>
              <w:right w:val="single" w:sz="4" w:space="0" w:color="000000"/>
            </w:tcBorders>
            <w:hideMark/>
          </w:tcPr>
          <w:p w:rsidR="00925E00" w:rsidRDefault="00925E00" w:rsidP="00CC4BFD">
            <w:pPr>
              <w:rPr>
                <w:rFonts w:ascii="Candara" w:hAnsi="Candara" w:cs="Arial"/>
                <w:b/>
                <w:sz w:val="28"/>
              </w:rPr>
            </w:pPr>
            <w:r>
              <w:rPr>
                <w:rFonts w:ascii="Candara" w:hAnsi="Candara" w:cs="Arial"/>
                <w:b/>
                <w:sz w:val="28"/>
              </w:rPr>
              <w:t>*</w:t>
            </w:r>
          </w:p>
        </w:tc>
      </w:tr>
      <w:tr w:rsidR="00925E00" w:rsidTr="00CC4BFD">
        <w:tc>
          <w:tcPr>
            <w:tcW w:w="3528" w:type="dxa"/>
            <w:tcBorders>
              <w:top w:val="single" w:sz="4" w:space="0" w:color="000000"/>
              <w:left w:val="single" w:sz="4" w:space="0" w:color="000000"/>
              <w:bottom w:val="single" w:sz="4" w:space="0" w:color="000000"/>
              <w:right w:val="single" w:sz="4" w:space="0" w:color="000000"/>
            </w:tcBorders>
            <w:hideMark/>
          </w:tcPr>
          <w:p w:rsidR="00925E00" w:rsidRDefault="00925E00" w:rsidP="00CC4BFD">
            <w:pPr>
              <w:rPr>
                <w:rFonts w:ascii="Candara" w:hAnsi="Candara" w:cs="Arial"/>
                <w:b/>
                <w:sz w:val="28"/>
              </w:rPr>
            </w:pPr>
            <w:r>
              <w:rPr>
                <w:rFonts w:ascii="Candara" w:hAnsi="Candara" w:cs="Arial"/>
                <w:b/>
                <w:sz w:val="28"/>
              </w:rPr>
              <w:t>*Home Phone: (Required for Society)</w:t>
            </w:r>
          </w:p>
        </w:tc>
        <w:tc>
          <w:tcPr>
            <w:tcW w:w="5850" w:type="dxa"/>
            <w:tcBorders>
              <w:top w:val="single" w:sz="4" w:space="0" w:color="000000"/>
              <w:left w:val="single" w:sz="4" w:space="0" w:color="000000"/>
              <w:bottom w:val="single" w:sz="4" w:space="0" w:color="000000"/>
              <w:right w:val="single" w:sz="4" w:space="0" w:color="000000"/>
            </w:tcBorders>
            <w:hideMark/>
          </w:tcPr>
          <w:p w:rsidR="00925E00" w:rsidRDefault="00925E00" w:rsidP="00CC4BFD">
            <w:pPr>
              <w:rPr>
                <w:rFonts w:ascii="Candara" w:hAnsi="Candara" w:cs="Arial"/>
                <w:b/>
                <w:sz w:val="28"/>
              </w:rPr>
            </w:pPr>
            <w:r>
              <w:rPr>
                <w:rFonts w:ascii="Candara" w:hAnsi="Candara" w:cs="Arial"/>
                <w:b/>
                <w:sz w:val="28"/>
              </w:rPr>
              <w:t>*</w:t>
            </w:r>
          </w:p>
        </w:tc>
      </w:tr>
      <w:tr w:rsidR="00925E00" w:rsidTr="00CC4BFD">
        <w:tc>
          <w:tcPr>
            <w:tcW w:w="3528" w:type="dxa"/>
            <w:tcBorders>
              <w:top w:val="single" w:sz="4" w:space="0" w:color="000000"/>
              <w:left w:val="single" w:sz="4" w:space="0" w:color="000000"/>
              <w:bottom w:val="single" w:sz="4" w:space="0" w:color="000000"/>
              <w:right w:val="single" w:sz="4" w:space="0" w:color="000000"/>
            </w:tcBorders>
            <w:hideMark/>
          </w:tcPr>
          <w:p w:rsidR="00925E00" w:rsidRDefault="00925E00" w:rsidP="00CC4BFD">
            <w:pPr>
              <w:rPr>
                <w:rFonts w:ascii="Candara" w:hAnsi="Candara" w:cs="Arial"/>
                <w:sz w:val="28"/>
              </w:rPr>
            </w:pPr>
            <w:r>
              <w:rPr>
                <w:rFonts w:ascii="Candara" w:hAnsi="Candara" w:cs="Arial"/>
                <w:sz w:val="28"/>
              </w:rPr>
              <w:t>Work Phone:</w:t>
            </w:r>
          </w:p>
        </w:tc>
        <w:tc>
          <w:tcPr>
            <w:tcW w:w="5850" w:type="dxa"/>
            <w:tcBorders>
              <w:top w:val="single" w:sz="4" w:space="0" w:color="000000"/>
              <w:left w:val="single" w:sz="4" w:space="0" w:color="000000"/>
              <w:bottom w:val="single" w:sz="4" w:space="0" w:color="000000"/>
              <w:right w:val="single" w:sz="4" w:space="0" w:color="000000"/>
            </w:tcBorders>
          </w:tcPr>
          <w:p w:rsidR="00925E00" w:rsidRDefault="00925E00" w:rsidP="00CC4BFD">
            <w:pPr>
              <w:rPr>
                <w:rFonts w:ascii="Candara" w:hAnsi="Candara" w:cs="Arial"/>
                <w:sz w:val="28"/>
              </w:rPr>
            </w:pPr>
          </w:p>
        </w:tc>
      </w:tr>
      <w:tr w:rsidR="00925E00" w:rsidTr="00CC4BFD">
        <w:tc>
          <w:tcPr>
            <w:tcW w:w="3528" w:type="dxa"/>
            <w:tcBorders>
              <w:top w:val="single" w:sz="4" w:space="0" w:color="000000"/>
              <w:left w:val="single" w:sz="4" w:space="0" w:color="000000"/>
              <w:bottom w:val="single" w:sz="4" w:space="0" w:color="000000"/>
              <w:right w:val="single" w:sz="4" w:space="0" w:color="000000"/>
            </w:tcBorders>
            <w:hideMark/>
          </w:tcPr>
          <w:p w:rsidR="00925E00" w:rsidRDefault="00925E00" w:rsidP="00CC4BFD">
            <w:pPr>
              <w:rPr>
                <w:rFonts w:ascii="Candara" w:hAnsi="Candara" w:cs="Arial"/>
                <w:sz w:val="28"/>
              </w:rPr>
            </w:pPr>
            <w:r>
              <w:rPr>
                <w:rFonts w:ascii="Candara" w:hAnsi="Candara" w:cs="Arial"/>
                <w:sz w:val="28"/>
              </w:rPr>
              <w:t>Work Fax:</w:t>
            </w:r>
          </w:p>
        </w:tc>
        <w:tc>
          <w:tcPr>
            <w:tcW w:w="5850" w:type="dxa"/>
            <w:tcBorders>
              <w:top w:val="single" w:sz="4" w:space="0" w:color="000000"/>
              <w:left w:val="single" w:sz="4" w:space="0" w:color="000000"/>
              <w:bottom w:val="single" w:sz="4" w:space="0" w:color="000000"/>
              <w:right w:val="single" w:sz="4" w:space="0" w:color="000000"/>
            </w:tcBorders>
          </w:tcPr>
          <w:p w:rsidR="00925E00" w:rsidRDefault="00925E00" w:rsidP="00CC4BFD">
            <w:pPr>
              <w:rPr>
                <w:rFonts w:ascii="Candara" w:hAnsi="Candara" w:cs="Arial"/>
                <w:sz w:val="28"/>
              </w:rPr>
            </w:pPr>
          </w:p>
        </w:tc>
      </w:tr>
      <w:tr w:rsidR="00925E00" w:rsidTr="00CC4BFD">
        <w:tc>
          <w:tcPr>
            <w:tcW w:w="3528" w:type="dxa"/>
            <w:tcBorders>
              <w:top w:val="single" w:sz="4" w:space="0" w:color="000000"/>
              <w:left w:val="single" w:sz="4" w:space="0" w:color="000000"/>
              <w:bottom w:val="single" w:sz="4" w:space="0" w:color="000000"/>
              <w:right w:val="single" w:sz="4" w:space="0" w:color="000000"/>
            </w:tcBorders>
            <w:hideMark/>
          </w:tcPr>
          <w:p w:rsidR="00925E00" w:rsidRDefault="00925E00" w:rsidP="00CC4BFD">
            <w:pPr>
              <w:rPr>
                <w:rFonts w:ascii="Candara" w:hAnsi="Candara" w:cs="Arial"/>
                <w:sz w:val="28"/>
              </w:rPr>
            </w:pPr>
            <w:r>
              <w:rPr>
                <w:rFonts w:ascii="Candara" w:hAnsi="Candara" w:cs="Arial"/>
                <w:sz w:val="28"/>
              </w:rPr>
              <w:t>Work Email:</w:t>
            </w:r>
          </w:p>
        </w:tc>
        <w:tc>
          <w:tcPr>
            <w:tcW w:w="5850" w:type="dxa"/>
            <w:tcBorders>
              <w:top w:val="single" w:sz="4" w:space="0" w:color="000000"/>
              <w:left w:val="single" w:sz="4" w:space="0" w:color="000000"/>
              <w:bottom w:val="single" w:sz="4" w:space="0" w:color="000000"/>
              <w:right w:val="single" w:sz="4" w:space="0" w:color="000000"/>
            </w:tcBorders>
          </w:tcPr>
          <w:p w:rsidR="00925E00" w:rsidRDefault="00925E00" w:rsidP="00CC4BFD">
            <w:pPr>
              <w:rPr>
                <w:rFonts w:ascii="Candara" w:hAnsi="Candara" w:cs="Arial"/>
                <w:sz w:val="28"/>
              </w:rPr>
            </w:pPr>
          </w:p>
        </w:tc>
      </w:tr>
      <w:tr w:rsidR="00925E00" w:rsidTr="00CC4BFD">
        <w:tc>
          <w:tcPr>
            <w:tcW w:w="3528" w:type="dxa"/>
            <w:tcBorders>
              <w:top w:val="single" w:sz="4" w:space="0" w:color="000000"/>
              <w:left w:val="single" w:sz="4" w:space="0" w:color="000000"/>
              <w:bottom w:val="single" w:sz="4" w:space="0" w:color="000000"/>
              <w:right w:val="single" w:sz="4" w:space="0" w:color="000000"/>
            </w:tcBorders>
          </w:tcPr>
          <w:p w:rsidR="00925E00" w:rsidRDefault="00925E00" w:rsidP="00CC4BFD">
            <w:pPr>
              <w:rPr>
                <w:rFonts w:ascii="Candara" w:hAnsi="Candara" w:cs="Arial"/>
                <w:sz w:val="28"/>
              </w:rPr>
            </w:pPr>
            <w:r>
              <w:rPr>
                <w:rFonts w:ascii="Candara" w:hAnsi="Candara" w:cs="Arial"/>
                <w:sz w:val="28"/>
              </w:rPr>
              <w:t>Work Mailing Address:</w:t>
            </w:r>
          </w:p>
          <w:p w:rsidR="00925E00" w:rsidRDefault="00925E00" w:rsidP="00CC4BFD">
            <w:pPr>
              <w:rPr>
                <w:rFonts w:ascii="Candara" w:hAnsi="Candara" w:cs="Arial"/>
                <w:sz w:val="28"/>
              </w:rPr>
            </w:pPr>
          </w:p>
          <w:p w:rsidR="00925E00" w:rsidRDefault="00925E00" w:rsidP="00CC4BFD">
            <w:pPr>
              <w:rPr>
                <w:rFonts w:ascii="Candara" w:hAnsi="Candara" w:cs="Arial"/>
                <w:sz w:val="28"/>
              </w:rPr>
            </w:pPr>
          </w:p>
          <w:p w:rsidR="00925E00" w:rsidRDefault="00925E00" w:rsidP="00CC4BFD">
            <w:pPr>
              <w:rPr>
                <w:rFonts w:ascii="Candara" w:hAnsi="Candara" w:cs="Arial"/>
                <w:sz w:val="28"/>
              </w:rPr>
            </w:pPr>
          </w:p>
        </w:tc>
        <w:tc>
          <w:tcPr>
            <w:tcW w:w="5850" w:type="dxa"/>
            <w:tcBorders>
              <w:top w:val="single" w:sz="4" w:space="0" w:color="000000"/>
              <w:left w:val="single" w:sz="4" w:space="0" w:color="000000"/>
              <w:bottom w:val="single" w:sz="4" w:space="0" w:color="000000"/>
              <w:right w:val="single" w:sz="4" w:space="0" w:color="000000"/>
            </w:tcBorders>
          </w:tcPr>
          <w:p w:rsidR="00925E00" w:rsidRDefault="00925E00" w:rsidP="00CC4BFD">
            <w:pPr>
              <w:rPr>
                <w:rFonts w:ascii="Candara" w:hAnsi="Candara" w:cs="Arial"/>
                <w:sz w:val="28"/>
              </w:rPr>
            </w:pPr>
          </w:p>
        </w:tc>
      </w:tr>
      <w:tr w:rsidR="00925E00" w:rsidTr="00CC4BFD">
        <w:tc>
          <w:tcPr>
            <w:tcW w:w="3528" w:type="dxa"/>
            <w:tcBorders>
              <w:top w:val="single" w:sz="4" w:space="0" w:color="000000"/>
              <w:left w:val="single" w:sz="4" w:space="0" w:color="000000"/>
              <w:bottom w:val="single" w:sz="4" w:space="0" w:color="000000"/>
              <w:right w:val="single" w:sz="4" w:space="0" w:color="000000"/>
            </w:tcBorders>
          </w:tcPr>
          <w:p w:rsidR="00925E00" w:rsidRDefault="00925E00" w:rsidP="00CC4BFD">
            <w:pPr>
              <w:rPr>
                <w:rFonts w:ascii="Candara" w:hAnsi="Candara" w:cs="Arial"/>
                <w:sz w:val="28"/>
              </w:rPr>
            </w:pPr>
            <w:r>
              <w:rPr>
                <w:rFonts w:ascii="Candara" w:hAnsi="Candara" w:cs="Arial"/>
                <w:sz w:val="28"/>
              </w:rPr>
              <w:t>Work Physical Address:</w:t>
            </w:r>
          </w:p>
          <w:p w:rsidR="00925E00" w:rsidRDefault="00925E00" w:rsidP="00CC4BFD">
            <w:pPr>
              <w:rPr>
                <w:rFonts w:ascii="Candara" w:hAnsi="Candara" w:cs="Arial"/>
                <w:sz w:val="28"/>
              </w:rPr>
            </w:pPr>
          </w:p>
          <w:p w:rsidR="00925E00" w:rsidRDefault="00925E00" w:rsidP="00CC4BFD">
            <w:pPr>
              <w:rPr>
                <w:rFonts w:ascii="Candara" w:hAnsi="Candara" w:cs="Arial"/>
                <w:sz w:val="28"/>
              </w:rPr>
            </w:pPr>
          </w:p>
          <w:p w:rsidR="00925E00" w:rsidRDefault="00925E00" w:rsidP="00CC4BFD">
            <w:pPr>
              <w:rPr>
                <w:rFonts w:ascii="Candara" w:hAnsi="Candara" w:cs="Arial"/>
                <w:sz w:val="28"/>
              </w:rPr>
            </w:pPr>
          </w:p>
        </w:tc>
        <w:tc>
          <w:tcPr>
            <w:tcW w:w="5850" w:type="dxa"/>
            <w:tcBorders>
              <w:top w:val="single" w:sz="4" w:space="0" w:color="000000"/>
              <w:left w:val="single" w:sz="4" w:space="0" w:color="000000"/>
              <w:bottom w:val="single" w:sz="4" w:space="0" w:color="000000"/>
              <w:right w:val="single" w:sz="4" w:space="0" w:color="000000"/>
            </w:tcBorders>
          </w:tcPr>
          <w:p w:rsidR="00925E00" w:rsidRDefault="00925E00" w:rsidP="00CC4BFD">
            <w:pPr>
              <w:rPr>
                <w:rFonts w:ascii="Candara" w:hAnsi="Candara" w:cs="Arial"/>
                <w:sz w:val="28"/>
              </w:rPr>
            </w:pPr>
          </w:p>
        </w:tc>
      </w:tr>
    </w:tbl>
    <w:p w:rsidR="00925E00" w:rsidRDefault="00925E00" w:rsidP="00925E00">
      <w:pPr>
        <w:rPr>
          <w:rFonts w:ascii="Candara" w:hAnsi="Candara" w:cs="Arial"/>
          <w:sz w:val="28"/>
        </w:rPr>
      </w:pPr>
    </w:p>
    <w:p w:rsidR="00925E00" w:rsidRDefault="00925E00" w:rsidP="00925E00">
      <w:pPr>
        <w:rPr>
          <w:rFonts w:ascii="Candara" w:hAnsi="Candara" w:cs="Arial"/>
          <w:sz w:val="28"/>
        </w:rPr>
      </w:pPr>
      <w:r>
        <w:rPr>
          <w:rFonts w:ascii="Candara" w:hAnsi="Candara" w:cs="Arial"/>
          <w:sz w:val="28"/>
        </w:rPr>
        <w:t>Mail to:</w:t>
      </w:r>
    </w:p>
    <w:p w:rsidR="00925E00" w:rsidRDefault="00925E00" w:rsidP="00925E00">
      <w:pPr>
        <w:rPr>
          <w:rFonts w:ascii="Candara" w:hAnsi="Candara" w:cs="Arial"/>
          <w:sz w:val="28"/>
        </w:rPr>
      </w:pPr>
      <w:r>
        <w:rPr>
          <w:rFonts w:ascii="Candara" w:hAnsi="Candara" w:cs="Arial"/>
          <w:sz w:val="28"/>
        </w:rPr>
        <w:t>First Nations Education Steering Committee</w:t>
      </w:r>
    </w:p>
    <w:p w:rsidR="00925E00" w:rsidRDefault="00925E00" w:rsidP="00925E00">
      <w:pPr>
        <w:rPr>
          <w:rFonts w:ascii="Candara" w:hAnsi="Candara" w:cs="Arial"/>
          <w:sz w:val="28"/>
        </w:rPr>
      </w:pPr>
      <w:r>
        <w:rPr>
          <w:rFonts w:ascii="Candara" w:hAnsi="Candara" w:cs="Arial"/>
          <w:sz w:val="28"/>
        </w:rPr>
        <w:t>Attention: Pearl Morgan, FNESC Executive Assistant</w:t>
      </w:r>
    </w:p>
    <w:p w:rsidR="00925E00" w:rsidRDefault="00925E00" w:rsidP="00925E00">
      <w:pPr>
        <w:rPr>
          <w:rFonts w:ascii="Candara" w:hAnsi="Candara" w:cs="Arial"/>
          <w:sz w:val="28"/>
        </w:rPr>
      </w:pPr>
      <w:r>
        <w:rPr>
          <w:rFonts w:ascii="Candara" w:hAnsi="Candara" w:cs="Arial"/>
          <w:sz w:val="28"/>
        </w:rPr>
        <w:t>Suite 113 – 100 Park Royal South</w:t>
      </w:r>
    </w:p>
    <w:p w:rsidR="00925E00" w:rsidRDefault="00925E00" w:rsidP="00925E00">
      <w:pPr>
        <w:rPr>
          <w:rFonts w:ascii="Candara" w:hAnsi="Candara" w:cs="Arial"/>
          <w:sz w:val="28"/>
        </w:rPr>
      </w:pPr>
      <w:r>
        <w:rPr>
          <w:rFonts w:ascii="Candara" w:hAnsi="Candara" w:cs="Arial"/>
          <w:sz w:val="28"/>
        </w:rPr>
        <w:t>West Vancouver, BC V4K 1B1</w:t>
      </w:r>
    </w:p>
    <w:p w:rsidR="00925E00" w:rsidRDefault="00925E00" w:rsidP="00925E00">
      <w:pPr>
        <w:rPr>
          <w:rFonts w:ascii="Candara" w:hAnsi="Candara" w:cs="Arial"/>
          <w:sz w:val="28"/>
        </w:rPr>
      </w:pPr>
    </w:p>
    <w:p w:rsidR="00925E00" w:rsidRDefault="00925E00" w:rsidP="00925E00">
      <w:pPr>
        <w:rPr>
          <w:rFonts w:ascii="Candara" w:hAnsi="Candara" w:cs="Arial"/>
          <w:sz w:val="28"/>
        </w:rPr>
      </w:pPr>
      <w:r>
        <w:rPr>
          <w:rFonts w:ascii="Candara" w:hAnsi="Candara" w:cs="Arial"/>
          <w:sz w:val="28"/>
        </w:rPr>
        <w:t xml:space="preserve">Fax:  (604) 925-6097   or   Email:  pearlm@fnesc.ca </w:t>
      </w:r>
    </w:p>
    <w:p w:rsidR="00925E00" w:rsidRPr="00651C81" w:rsidRDefault="00925E00" w:rsidP="00925E00">
      <w:pPr>
        <w:rPr>
          <w:rFonts w:ascii="Candara" w:hAnsi="Candara" w:cs="Arial"/>
          <w:sz w:val="28"/>
        </w:rPr>
      </w:pPr>
    </w:p>
    <w:p w:rsidR="00BD4647" w:rsidRDefault="00BD4647"/>
    <w:sectPr w:rsidR="00BD4647" w:rsidSect="00651C81">
      <w:headerReference w:type="even" r:id="rId8"/>
      <w:headerReference w:type="default" r:id="rId9"/>
      <w:footerReference w:type="default" r:id="rId10"/>
      <w:head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5E00" w:rsidRDefault="00925E00" w:rsidP="00925E00">
      <w:r>
        <w:separator/>
      </w:r>
    </w:p>
  </w:endnote>
  <w:endnote w:type="continuationSeparator" w:id="0">
    <w:p w:rsidR="00925E00" w:rsidRDefault="00925E00" w:rsidP="00925E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5DBB" w:rsidRDefault="00925E00">
    <w:pPr>
      <w:pStyle w:val="Footer"/>
      <w:rPr>
        <w:rFonts w:ascii="Arial" w:hAnsi="Arial"/>
        <w:sz w:val="18"/>
      </w:rPr>
    </w:pPr>
    <w:r>
      <w:rPr>
        <w:rFonts w:ascii="Arial" w:hAnsi="Arial"/>
        <w:sz w:val="18"/>
      </w:rPr>
      <w:t xml:space="preserve">FNESC – </w:t>
    </w:r>
    <w:r w:rsidR="00942159">
      <w:rPr>
        <w:rFonts w:ascii="Arial" w:hAnsi="Arial"/>
        <w:sz w:val="18"/>
      </w:rPr>
      <w:t>July</w:t>
    </w:r>
    <w:r>
      <w:rPr>
        <w:rFonts w:ascii="Arial" w:hAnsi="Arial"/>
        <w:sz w:val="18"/>
      </w:rPr>
      <w:t xml:space="preserve">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5E00" w:rsidRDefault="00925E00" w:rsidP="00925E00">
      <w:r>
        <w:separator/>
      </w:r>
    </w:p>
  </w:footnote>
  <w:footnote w:type="continuationSeparator" w:id="0">
    <w:p w:rsidR="00925E00" w:rsidRDefault="00925E00" w:rsidP="00925E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649" w:rsidRDefault="0094215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style="position:absolute;margin-left:0;margin-top:0;width:431.95pt;height:268.8pt;z-index:-251656192;mso-position-horizontal:center;mso-position-horizontal-relative:margin;mso-position-vertical:center;mso-position-vertical-relative:margin" o:allowincell="f">
          <v:imagedata r:id="rId1" o:title="fnesc_b&amp;w"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649" w:rsidRDefault="0094215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7" type="#_x0000_t75" style="position:absolute;margin-left:0;margin-top:0;width:431.95pt;height:268.8pt;z-index:-251655168;mso-position-horizontal:center;mso-position-horizontal-relative:margin;mso-position-vertical:center;mso-position-vertical-relative:margin" o:allowincell="f">
          <v:imagedata r:id="rId1" o:title="fnesc_b&amp;w"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649" w:rsidRDefault="0094215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5" type="#_x0000_t75" style="position:absolute;margin-left:0;margin-top:0;width:431.95pt;height:268.8pt;z-index:-251657216;mso-position-horizontal:center;mso-position-horizontal-relative:margin;mso-position-vertical:center;mso-position-vertical-relative:margin" o:allowincell="f">
          <v:imagedata r:id="rId1" o:title="fnesc_b&amp;w"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DC1937"/>
    <w:multiLevelType w:val="hybridMultilevel"/>
    <w:tmpl w:val="1C146F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E00"/>
    <w:rsid w:val="00255A40"/>
    <w:rsid w:val="00925E00"/>
    <w:rsid w:val="00942159"/>
    <w:rsid w:val="00BD464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1C8B15DA-93FF-46E2-B65C-32800606D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5E00"/>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25E00"/>
    <w:pPr>
      <w:jc w:val="center"/>
    </w:pPr>
    <w:rPr>
      <w:rFonts w:ascii="Arial" w:hAnsi="Arial" w:cs="Arial"/>
      <w:sz w:val="48"/>
    </w:rPr>
  </w:style>
  <w:style w:type="character" w:customStyle="1" w:styleId="BodyTextChar">
    <w:name w:val="Body Text Char"/>
    <w:basedOn w:val="DefaultParagraphFont"/>
    <w:link w:val="BodyText"/>
    <w:rsid w:val="00925E00"/>
    <w:rPr>
      <w:rFonts w:ascii="Arial" w:eastAsia="Times New Roman" w:hAnsi="Arial" w:cs="Arial"/>
      <w:sz w:val="48"/>
      <w:szCs w:val="24"/>
      <w:lang w:val="en-US"/>
    </w:rPr>
  </w:style>
  <w:style w:type="paragraph" w:styleId="BodyText2">
    <w:name w:val="Body Text 2"/>
    <w:basedOn w:val="Normal"/>
    <w:link w:val="BodyText2Char"/>
    <w:rsid w:val="00925E00"/>
    <w:rPr>
      <w:rFonts w:ascii="Arial" w:hAnsi="Arial" w:cs="Arial"/>
      <w:i/>
      <w:iCs/>
      <w:sz w:val="28"/>
    </w:rPr>
  </w:style>
  <w:style w:type="character" w:customStyle="1" w:styleId="BodyText2Char">
    <w:name w:val="Body Text 2 Char"/>
    <w:basedOn w:val="DefaultParagraphFont"/>
    <w:link w:val="BodyText2"/>
    <w:rsid w:val="00925E00"/>
    <w:rPr>
      <w:rFonts w:ascii="Arial" w:eastAsia="Times New Roman" w:hAnsi="Arial" w:cs="Arial"/>
      <w:i/>
      <w:iCs/>
      <w:sz w:val="28"/>
      <w:szCs w:val="24"/>
      <w:lang w:val="en-US"/>
    </w:rPr>
  </w:style>
  <w:style w:type="paragraph" w:styleId="BodyText3">
    <w:name w:val="Body Text 3"/>
    <w:basedOn w:val="Normal"/>
    <w:link w:val="BodyText3Char"/>
    <w:rsid w:val="00925E00"/>
    <w:rPr>
      <w:rFonts w:ascii="Arial" w:hAnsi="Arial" w:cs="Arial"/>
      <w:sz w:val="28"/>
    </w:rPr>
  </w:style>
  <w:style w:type="character" w:customStyle="1" w:styleId="BodyText3Char">
    <w:name w:val="Body Text 3 Char"/>
    <w:basedOn w:val="DefaultParagraphFont"/>
    <w:link w:val="BodyText3"/>
    <w:rsid w:val="00925E00"/>
    <w:rPr>
      <w:rFonts w:ascii="Arial" w:eastAsia="Times New Roman" w:hAnsi="Arial" w:cs="Arial"/>
      <w:sz w:val="28"/>
      <w:szCs w:val="24"/>
      <w:lang w:val="en-US"/>
    </w:rPr>
  </w:style>
  <w:style w:type="paragraph" w:styleId="BodyTextIndent">
    <w:name w:val="Body Text Indent"/>
    <w:basedOn w:val="Normal"/>
    <w:link w:val="BodyTextIndentChar"/>
    <w:rsid w:val="00925E00"/>
    <w:pPr>
      <w:ind w:left="360"/>
    </w:pPr>
    <w:rPr>
      <w:rFonts w:ascii="Arial" w:hAnsi="Arial" w:cs="Arial"/>
      <w:sz w:val="28"/>
    </w:rPr>
  </w:style>
  <w:style w:type="character" w:customStyle="1" w:styleId="BodyTextIndentChar">
    <w:name w:val="Body Text Indent Char"/>
    <w:basedOn w:val="DefaultParagraphFont"/>
    <w:link w:val="BodyTextIndent"/>
    <w:rsid w:val="00925E00"/>
    <w:rPr>
      <w:rFonts w:ascii="Arial" w:eastAsia="Times New Roman" w:hAnsi="Arial" w:cs="Arial"/>
      <w:sz w:val="28"/>
      <w:szCs w:val="24"/>
      <w:lang w:val="en-US"/>
    </w:rPr>
  </w:style>
  <w:style w:type="paragraph" w:styleId="Header">
    <w:name w:val="header"/>
    <w:basedOn w:val="Normal"/>
    <w:link w:val="HeaderChar"/>
    <w:rsid w:val="00925E00"/>
    <w:pPr>
      <w:tabs>
        <w:tab w:val="center" w:pos="4320"/>
        <w:tab w:val="right" w:pos="8640"/>
      </w:tabs>
    </w:pPr>
  </w:style>
  <w:style w:type="character" w:customStyle="1" w:styleId="HeaderChar">
    <w:name w:val="Header Char"/>
    <w:basedOn w:val="DefaultParagraphFont"/>
    <w:link w:val="Header"/>
    <w:rsid w:val="00925E00"/>
    <w:rPr>
      <w:rFonts w:ascii="Times New Roman" w:eastAsia="Times New Roman" w:hAnsi="Times New Roman" w:cs="Times New Roman"/>
      <w:sz w:val="24"/>
      <w:szCs w:val="24"/>
      <w:lang w:val="en-US"/>
    </w:rPr>
  </w:style>
  <w:style w:type="paragraph" w:styleId="Footer">
    <w:name w:val="footer"/>
    <w:basedOn w:val="Normal"/>
    <w:link w:val="FooterChar"/>
    <w:rsid w:val="00925E00"/>
    <w:pPr>
      <w:tabs>
        <w:tab w:val="center" w:pos="4320"/>
        <w:tab w:val="right" w:pos="8640"/>
      </w:tabs>
    </w:pPr>
  </w:style>
  <w:style w:type="character" w:customStyle="1" w:styleId="FooterChar">
    <w:name w:val="Footer Char"/>
    <w:basedOn w:val="DefaultParagraphFont"/>
    <w:link w:val="Footer"/>
    <w:rsid w:val="00925E00"/>
    <w:rPr>
      <w:rFonts w:ascii="Times New Roman" w:eastAsia="Times New Roman" w:hAnsi="Times New Roman" w:cs="Times New Roman"/>
      <w:sz w:val="24"/>
      <w:szCs w:val="24"/>
      <w:lang w:val="en-US"/>
    </w:rPr>
  </w:style>
  <w:style w:type="character" w:styleId="Hyperlink">
    <w:name w:val="Hyperlink"/>
    <w:rsid w:val="00925E0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earlm@fnesc.c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388</Words>
  <Characters>2212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Haugen</dc:creator>
  <cp:lastModifiedBy>Pearl Morgan</cp:lastModifiedBy>
  <cp:revision>2</cp:revision>
  <dcterms:created xsi:type="dcterms:W3CDTF">2015-01-05T22:56:00Z</dcterms:created>
  <dcterms:modified xsi:type="dcterms:W3CDTF">2015-07-06T22:14:00Z</dcterms:modified>
</cp:coreProperties>
</file>